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511FAAA1" w:rsidR="00AD7205" w:rsidRPr="00B11C67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11C67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6D72B8">
        <w:rPr>
          <w:rFonts w:ascii="Arial" w:hAnsi="Arial" w:cs="Arial"/>
          <w:sz w:val="20"/>
          <w:szCs w:val="20"/>
        </w:rPr>
        <w:t>21</w:t>
      </w:r>
      <w:r w:rsidRPr="00B11C67">
        <w:rPr>
          <w:rFonts w:ascii="Arial" w:hAnsi="Arial" w:cs="Arial"/>
          <w:sz w:val="20"/>
          <w:szCs w:val="20"/>
        </w:rPr>
        <w:t xml:space="preserve"> (</w:t>
      </w:r>
      <w:r w:rsidR="006D72B8">
        <w:rPr>
          <w:rFonts w:ascii="Arial" w:hAnsi="Arial" w:cs="Arial"/>
          <w:sz w:val="20"/>
          <w:szCs w:val="20"/>
        </w:rPr>
        <w:t>vinte e um</w:t>
      </w:r>
      <w:r w:rsidRPr="00B11C67">
        <w:rPr>
          <w:rFonts w:ascii="Arial" w:hAnsi="Arial" w:cs="Arial"/>
          <w:sz w:val="20"/>
          <w:szCs w:val="20"/>
        </w:rPr>
        <w:t xml:space="preserve">) dias do mês de </w:t>
      </w:r>
      <w:r w:rsidR="006D72B8">
        <w:rPr>
          <w:rFonts w:ascii="Arial" w:hAnsi="Arial" w:cs="Arial"/>
          <w:sz w:val="20"/>
          <w:szCs w:val="20"/>
        </w:rPr>
        <w:t>dez</w:t>
      </w:r>
      <w:r w:rsidR="00E71FE6">
        <w:rPr>
          <w:rFonts w:ascii="Arial" w:hAnsi="Arial" w:cs="Arial"/>
          <w:sz w:val="20"/>
          <w:szCs w:val="20"/>
        </w:rPr>
        <w:t>embro</w:t>
      </w:r>
      <w:r w:rsidRPr="00B11C67">
        <w:rPr>
          <w:rFonts w:ascii="Arial" w:hAnsi="Arial" w:cs="Arial"/>
          <w:sz w:val="20"/>
          <w:szCs w:val="20"/>
        </w:rPr>
        <w:t xml:space="preserve"> de 202</w:t>
      </w:r>
      <w:r w:rsidR="0067611A" w:rsidRPr="00B11C67">
        <w:rPr>
          <w:rFonts w:ascii="Arial" w:hAnsi="Arial" w:cs="Arial"/>
          <w:sz w:val="20"/>
          <w:szCs w:val="20"/>
        </w:rPr>
        <w:t>3</w:t>
      </w:r>
      <w:r w:rsidRPr="00B11C67">
        <w:rPr>
          <w:rFonts w:ascii="Arial" w:hAnsi="Arial" w:cs="Arial"/>
          <w:sz w:val="20"/>
          <w:szCs w:val="20"/>
        </w:rPr>
        <w:t xml:space="preserve"> (dois mil e vinte e </w:t>
      </w:r>
      <w:r w:rsidR="0067611A" w:rsidRPr="00B11C67">
        <w:rPr>
          <w:rFonts w:ascii="Arial" w:hAnsi="Arial" w:cs="Arial"/>
          <w:sz w:val="20"/>
          <w:szCs w:val="20"/>
        </w:rPr>
        <w:t>três</w:t>
      </w:r>
      <w:r w:rsidRPr="00B11C67">
        <w:rPr>
          <w:rFonts w:ascii="Arial" w:hAnsi="Arial" w:cs="Arial"/>
          <w:sz w:val="20"/>
          <w:szCs w:val="20"/>
        </w:rPr>
        <w:t xml:space="preserve">), às </w:t>
      </w:r>
      <w:r w:rsidR="00622287" w:rsidRPr="00B11C67">
        <w:rPr>
          <w:rFonts w:ascii="Arial" w:hAnsi="Arial" w:cs="Arial"/>
          <w:sz w:val="20"/>
          <w:szCs w:val="20"/>
        </w:rPr>
        <w:t>15</w:t>
      </w:r>
      <w:r w:rsidRPr="00B11C67">
        <w:rPr>
          <w:rFonts w:ascii="Arial" w:hAnsi="Arial" w:cs="Arial"/>
          <w:sz w:val="20"/>
          <w:szCs w:val="20"/>
        </w:rPr>
        <w:t>:</w:t>
      </w:r>
      <w:r w:rsidR="00622287" w:rsidRPr="00B11C67">
        <w:rPr>
          <w:rFonts w:ascii="Arial" w:hAnsi="Arial" w:cs="Arial"/>
          <w:sz w:val="20"/>
          <w:szCs w:val="20"/>
        </w:rPr>
        <w:t>0</w:t>
      </w:r>
      <w:r w:rsidRPr="00B11C67">
        <w:rPr>
          <w:rFonts w:ascii="Arial" w:hAnsi="Arial" w:cs="Arial"/>
          <w:sz w:val="20"/>
          <w:szCs w:val="20"/>
        </w:rPr>
        <w:t>0 (</w:t>
      </w:r>
      <w:r w:rsidR="00622287" w:rsidRPr="00B11C67">
        <w:rPr>
          <w:rFonts w:ascii="Arial" w:hAnsi="Arial" w:cs="Arial"/>
          <w:sz w:val="20"/>
          <w:szCs w:val="20"/>
        </w:rPr>
        <w:t>quinze horas</w:t>
      </w:r>
      <w:r w:rsidRPr="00B11C67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 w:rsidRPr="00B11C67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B11C67">
        <w:rPr>
          <w:rFonts w:ascii="Arial" w:hAnsi="Arial" w:cs="Arial"/>
          <w:sz w:val="20"/>
          <w:szCs w:val="20"/>
        </w:rPr>
        <w:t>do Instituto</w:t>
      </w:r>
      <w:r w:rsidR="006A3DE6" w:rsidRPr="00B11C67">
        <w:rPr>
          <w:rFonts w:ascii="Arial" w:hAnsi="Arial" w:cs="Arial"/>
          <w:sz w:val="20"/>
          <w:szCs w:val="20"/>
        </w:rPr>
        <w:t xml:space="preserve">. </w:t>
      </w:r>
      <w:r w:rsidRPr="00B11C67">
        <w:rPr>
          <w:rFonts w:ascii="Arial" w:hAnsi="Arial" w:cs="Arial"/>
          <w:sz w:val="20"/>
          <w:szCs w:val="20"/>
        </w:rPr>
        <w:t>Estavam presentes os conselhei</w:t>
      </w:r>
      <w:r w:rsidR="00532522" w:rsidRPr="00B11C67">
        <w:rPr>
          <w:rFonts w:ascii="Arial" w:hAnsi="Arial" w:cs="Arial"/>
          <w:sz w:val="20"/>
          <w:szCs w:val="20"/>
        </w:rPr>
        <w:t xml:space="preserve">ros: </w:t>
      </w:r>
      <w:r w:rsidR="007C3C57" w:rsidRPr="00B11C67">
        <w:rPr>
          <w:rFonts w:ascii="Arial" w:hAnsi="Arial" w:cs="Arial"/>
          <w:sz w:val="20"/>
          <w:szCs w:val="20"/>
        </w:rPr>
        <w:t>Robson Barbosa</w:t>
      </w:r>
      <w:r w:rsidR="007C3C57">
        <w:rPr>
          <w:rFonts w:ascii="Arial" w:hAnsi="Arial" w:cs="Arial"/>
          <w:sz w:val="20"/>
          <w:szCs w:val="20"/>
        </w:rPr>
        <w:t xml:space="preserve">, </w:t>
      </w:r>
      <w:r w:rsidR="007C3C57" w:rsidRPr="00B11C67">
        <w:rPr>
          <w:rFonts w:ascii="Arial" w:hAnsi="Arial" w:cs="Arial"/>
          <w:sz w:val="20"/>
          <w:szCs w:val="20"/>
        </w:rPr>
        <w:t>Carla Maitê Patrocínio</w:t>
      </w:r>
      <w:r w:rsidR="007C3C57">
        <w:rPr>
          <w:rFonts w:ascii="Arial" w:hAnsi="Arial" w:cs="Arial"/>
          <w:sz w:val="20"/>
          <w:szCs w:val="20"/>
        </w:rPr>
        <w:t xml:space="preserve"> </w:t>
      </w:r>
      <w:r w:rsidR="00E30CF9" w:rsidRPr="00B11C67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B11C67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 xml:space="preserve"> Pires,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7C3C57">
        <w:rPr>
          <w:rFonts w:ascii="Arial" w:hAnsi="Arial" w:cs="Arial"/>
          <w:sz w:val="20"/>
          <w:szCs w:val="20"/>
        </w:rPr>
        <w:t>Júnia Paula Soalheiro Menezes</w:t>
      </w:r>
      <w:r w:rsidR="004F7746" w:rsidRPr="00B11C67">
        <w:rPr>
          <w:rFonts w:ascii="Arial" w:hAnsi="Arial" w:cs="Arial"/>
          <w:sz w:val="20"/>
          <w:szCs w:val="20"/>
        </w:rPr>
        <w:t xml:space="preserve">, </w:t>
      </w:r>
      <w:r w:rsidRPr="00B11C67">
        <w:rPr>
          <w:rFonts w:ascii="Arial" w:hAnsi="Arial" w:cs="Arial"/>
          <w:sz w:val="20"/>
          <w:szCs w:val="20"/>
        </w:rPr>
        <w:t>Marcia Helena Pir</w:t>
      </w:r>
      <w:r w:rsidR="00413FDB">
        <w:rPr>
          <w:rFonts w:ascii="Arial" w:hAnsi="Arial" w:cs="Arial"/>
          <w:sz w:val="20"/>
          <w:szCs w:val="20"/>
        </w:rPr>
        <w:t xml:space="preserve">es Reis, Mariana da Silva Rosa e </w:t>
      </w:r>
      <w:r w:rsidR="00413FDB" w:rsidRPr="00B11C67">
        <w:rPr>
          <w:rFonts w:ascii="Arial" w:hAnsi="Arial" w:cs="Arial"/>
          <w:sz w:val="20"/>
          <w:szCs w:val="20"/>
        </w:rPr>
        <w:t>Willian Soares</w:t>
      </w:r>
      <w:r w:rsidR="00985E9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3FDB" w:rsidRPr="00B11C67">
        <w:rPr>
          <w:rFonts w:ascii="Arial" w:hAnsi="Arial" w:cs="Arial"/>
          <w:sz w:val="20"/>
          <w:szCs w:val="20"/>
        </w:rPr>
        <w:t>Siman</w:t>
      </w:r>
      <w:proofErr w:type="spellEnd"/>
      <w:r w:rsidR="00E30CF9" w:rsidRPr="00B11C67">
        <w:rPr>
          <w:rFonts w:ascii="Arial" w:hAnsi="Arial" w:cs="Arial"/>
          <w:sz w:val="20"/>
          <w:szCs w:val="20"/>
        </w:rPr>
        <w:t>.</w:t>
      </w:r>
      <w:r w:rsidR="00926E09" w:rsidRPr="00B11C67">
        <w:rPr>
          <w:rFonts w:ascii="Arial" w:hAnsi="Arial" w:cs="Arial"/>
          <w:sz w:val="20"/>
          <w:szCs w:val="20"/>
        </w:rPr>
        <w:t xml:space="preserve"> </w:t>
      </w:r>
      <w:r w:rsidR="00E44EFF" w:rsidRPr="00B11C67">
        <w:rPr>
          <w:rFonts w:ascii="Arial" w:hAnsi="Arial" w:cs="Arial"/>
          <w:sz w:val="20"/>
          <w:szCs w:val="20"/>
        </w:rPr>
        <w:t xml:space="preserve">Ausente </w:t>
      </w:r>
      <w:r w:rsidR="007C3C57">
        <w:rPr>
          <w:rFonts w:ascii="Arial" w:hAnsi="Arial" w:cs="Arial"/>
          <w:sz w:val="20"/>
          <w:szCs w:val="20"/>
        </w:rPr>
        <w:t>a</w:t>
      </w:r>
      <w:r w:rsidR="00E44EFF" w:rsidRPr="00B11C67">
        <w:rPr>
          <w:rFonts w:ascii="Arial" w:hAnsi="Arial" w:cs="Arial"/>
          <w:sz w:val="20"/>
          <w:szCs w:val="20"/>
        </w:rPr>
        <w:t xml:space="preserve"> conselheir</w:t>
      </w:r>
      <w:r w:rsidR="007C3C57">
        <w:rPr>
          <w:rFonts w:ascii="Arial" w:hAnsi="Arial" w:cs="Arial"/>
          <w:sz w:val="20"/>
          <w:szCs w:val="20"/>
        </w:rPr>
        <w:t>a</w:t>
      </w:r>
      <w:r w:rsidR="00413FDB">
        <w:rPr>
          <w:rFonts w:ascii="Arial" w:hAnsi="Arial" w:cs="Arial"/>
          <w:sz w:val="20"/>
          <w:szCs w:val="20"/>
        </w:rPr>
        <w:t xml:space="preserve"> </w:t>
      </w:r>
      <w:r w:rsidR="00413FDB" w:rsidRPr="00B11C67">
        <w:rPr>
          <w:rFonts w:ascii="Arial" w:hAnsi="Arial" w:cs="Arial"/>
          <w:sz w:val="20"/>
          <w:szCs w:val="20"/>
        </w:rPr>
        <w:t>Rejane Ferreira Guimarães Martins</w:t>
      </w:r>
      <w:r w:rsidR="00E44EFF" w:rsidRPr="00B11C67">
        <w:rPr>
          <w:rFonts w:ascii="Arial" w:hAnsi="Arial" w:cs="Arial"/>
          <w:sz w:val="20"/>
          <w:szCs w:val="20"/>
        </w:rPr>
        <w:t xml:space="preserve"> por motivo devidamente justificado. Aberta reunião </w:t>
      </w:r>
      <w:r w:rsidR="004469C1">
        <w:rPr>
          <w:rFonts w:ascii="Arial" w:hAnsi="Arial" w:cs="Arial"/>
          <w:sz w:val="20"/>
          <w:szCs w:val="20"/>
        </w:rPr>
        <w:t xml:space="preserve">a presidente deu inicio falando sobre o afastamento da conselheira Rejane, a qual continua afastada </w:t>
      </w:r>
      <w:r w:rsidR="009262CD">
        <w:rPr>
          <w:rFonts w:ascii="Arial" w:hAnsi="Arial" w:cs="Arial"/>
          <w:sz w:val="20"/>
          <w:szCs w:val="20"/>
        </w:rPr>
        <w:t xml:space="preserve">por motivos de doença de pessoa da família </w:t>
      </w:r>
      <w:r w:rsidR="004469C1">
        <w:rPr>
          <w:rFonts w:ascii="Arial" w:hAnsi="Arial" w:cs="Arial"/>
          <w:sz w:val="20"/>
          <w:szCs w:val="20"/>
        </w:rPr>
        <w:t>e Franciele a suplente esse mês continua</w:t>
      </w:r>
      <w:r w:rsidR="009262CD">
        <w:rPr>
          <w:rFonts w:ascii="Arial" w:hAnsi="Arial" w:cs="Arial"/>
          <w:sz w:val="20"/>
          <w:szCs w:val="20"/>
        </w:rPr>
        <w:t xml:space="preserve"> como conselheira interina </w:t>
      </w:r>
      <w:r w:rsidR="004469C1">
        <w:rPr>
          <w:rFonts w:ascii="Arial" w:hAnsi="Arial" w:cs="Arial"/>
          <w:sz w:val="20"/>
          <w:szCs w:val="20"/>
        </w:rPr>
        <w:t xml:space="preserve">e </w:t>
      </w:r>
      <w:r w:rsidR="009262CD">
        <w:rPr>
          <w:rFonts w:ascii="Arial" w:hAnsi="Arial" w:cs="Arial"/>
          <w:sz w:val="20"/>
          <w:szCs w:val="20"/>
        </w:rPr>
        <w:t>enquanto durar o afastamento da conselheira titula</w:t>
      </w:r>
      <w:r w:rsidR="004469C1">
        <w:rPr>
          <w:rFonts w:ascii="Arial" w:hAnsi="Arial" w:cs="Arial"/>
          <w:sz w:val="20"/>
          <w:szCs w:val="20"/>
        </w:rPr>
        <w:t>r.</w:t>
      </w:r>
      <w:r w:rsidR="0042056E">
        <w:rPr>
          <w:rFonts w:ascii="Arial" w:hAnsi="Arial" w:cs="Arial"/>
          <w:sz w:val="20"/>
          <w:szCs w:val="20"/>
        </w:rPr>
        <w:t xml:space="preserve"> Ausente também o conselheiro </w:t>
      </w:r>
      <w:r w:rsidR="0042056E" w:rsidRPr="00B11C67">
        <w:rPr>
          <w:rFonts w:ascii="Arial" w:hAnsi="Arial" w:cs="Arial"/>
          <w:sz w:val="20"/>
          <w:szCs w:val="20"/>
        </w:rPr>
        <w:t>Humberto Salvador Ferreira Lopes</w:t>
      </w:r>
      <w:r w:rsidR="00B019B2">
        <w:rPr>
          <w:rFonts w:ascii="Arial" w:hAnsi="Arial" w:cs="Arial"/>
          <w:sz w:val="20"/>
          <w:szCs w:val="20"/>
        </w:rPr>
        <w:t xml:space="preserve"> por motivo justificado e aceito por todos os conselheiros.</w:t>
      </w:r>
      <w:r w:rsidR="0042056E">
        <w:rPr>
          <w:rFonts w:ascii="Arial" w:hAnsi="Arial" w:cs="Arial"/>
          <w:sz w:val="20"/>
          <w:szCs w:val="20"/>
        </w:rPr>
        <w:t xml:space="preserve"> </w:t>
      </w:r>
      <w:r w:rsidR="004469C1">
        <w:rPr>
          <w:rFonts w:ascii="Arial" w:hAnsi="Arial" w:cs="Arial"/>
          <w:sz w:val="20"/>
          <w:szCs w:val="20"/>
        </w:rPr>
        <w:t>Em seguida foi falado sobre a implementação do empréstimo consignado do Instituto para os aposentados, e foi decidido procurar por instituto</w:t>
      </w:r>
      <w:r w:rsidR="00B019B2">
        <w:rPr>
          <w:rFonts w:ascii="Arial" w:hAnsi="Arial" w:cs="Arial"/>
          <w:sz w:val="20"/>
          <w:szCs w:val="20"/>
        </w:rPr>
        <w:t>s</w:t>
      </w:r>
      <w:r w:rsidR="004469C1">
        <w:rPr>
          <w:rFonts w:ascii="Arial" w:hAnsi="Arial" w:cs="Arial"/>
          <w:sz w:val="20"/>
          <w:szCs w:val="20"/>
        </w:rPr>
        <w:t xml:space="preserve"> que já </w:t>
      </w:r>
      <w:r w:rsidR="00C42078">
        <w:rPr>
          <w:rFonts w:ascii="Arial" w:hAnsi="Arial" w:cs="Arial"/>
          <w:sz w:val="20"/>
          <w:szCs w:val="20"/>
        </w:rPr>
        <w:t>implementaram</w:t>
      </w:r>
      <w:r w:rsidR="00B019B2">
        <w:rPr>
          <w:rFonts w:ascii="Arial" w:hAnsi="Arial" w:cs="Arial"/>
          <w:sz w:val="20"/>
          <w:szCs w:val="20"/>
        </w:rPr>
        <w:t xml:space="preserve"> para saber como está</w:t>
      </w:r>
      <w:r w:rsidR="004469C1">
        <w:rPr>
          <w:rFonts w:ascii="Arial" w:hAnsi="Arial" w:cs="Arial"/>
          <w:sz w:val="20"/>
          <w:szCs w:val="20"/>
        </w:rPr>
        <w:t xml:space="preserve"> sendo a experiência</w:t>
      </w:r>
      <w:r w:rsidR="00C42078">
        <w:rPr>
          <w:rFonts w:ascii="Arial" w:hAnsi="Arial" w:cs="Arial"/>
          <w:sz w:val="20"/>
          <w:szCs w:val="20"/>
        </w:rPr>
        <w:t>. Na sequencia</w:t>
      </w:r>
      <w:r w:rsidR="00B019B2">
        <w:rPr>
          <w:rFonts w:ascii="Arial" w:hAnsi="Arial" w:cs="Arial"/>
          <w:sz w:val="20"/>
          <w:szCs w:val="20"/>
        </w:rPr>
        <w:t xml:space="preserve"> Jane falou </w:t>
      </w:r>
      <w:r w:rsidR="00D40F6D">
        <w:rPr>
          <w:rFonts w:ascii="Arial" w:hAnsi="Arial" w:cs="Arial"/>
          <w:sz w:val="20"/>
          <w:szCs w:val="20"/>
        </w:rPr>
        <w:t>também</w:t>
      </w:r>
      <w:r w:rsidR="00C42078">
        <w:rPr>
          <w:rFonts w:ascii="Arial" w:hAnsi="Arial" w:cs="Arial"/>
          <w:sz w:val="20"/>
          <w:szCs w:val="20"/>
        </w:rPr>
        <w:t xml:space="preserve"> sobre o encerramento do contrato da assessoria</w:t>
      </w:r>
      <w:r w:rsidR="00B019B2">
        <w:rPr>
          <w:rFonts w:ascii="Arial" w:hAnsi="Arial" w:cs="Arial"/>
          <w:sz w:val="20"/>
          <w:szCs w:val="20"/>
        </w:rPr>
        <w:t xml:space="preserve"> financeira</w:t>
      </w:r>
      <w:r w:rsidR="00C42078">
        <w:rPr>
          <w:rFonts w:ascii="Arial" w:hAnsi="Arial" w:cs="Arial"/>
          <w:sz w:val="20"/>
          <w:szCs w:val="20"/>
        </w:rPr>
        <w:t xml:space="preserve"> Credito e Mercado, o qual se encerra em 31/12/2023 e</w:t>
      </w:r>
      <w:r w:rsidR="00B019B2">
        <w:rPr>
          <w:rFonts w:ascii="Arial" w:hAnsi="Arial" w:cs="Arial"/>
          <w:sz w:val="20"/>
          <w:szCs w:val="20"/>
        </w:rPr>
        <w:t xml:space="preserve"> o Instituto não</w:t>
      </w:r>
      <w:r w:rsidR="00C42078">
        <w:rPr>
          <w:rFonts w:ascii="Arial" w:hAnsi="Arial" w:cs="Arial"/>
          <w:sz w:val="20"/>
          <w:szCs w:val="20"/>
        </w:rPr>
        <w:t xml:space="preserve"> irá renovar, será feita uma dispensa para dar oportunidade para outras empresas.</w:t>
      </w:r>
      <w:r w:rsidR="0017547D">
        <w:rPr>
          <w:rFonts w:ascii="Arial" w:hAnsi="Arial" w:cs="Arial"/>
          <w:sz w:val="20"/>
          <w:szCs w:val="20"/>
        </w:rPr>
        <w:t xml:space="preserve"> Passados para as despesas, estão maior pelo fato </w:t>
      </w:r>
      <w:r w:rsidR="00B019B2">
        <w:rPr>
          <w:rFonts w:ascii="Arial" w:hAnsi="Arial" w:cs="Arial"/>
          <w:sz w:val="20"/>
          <w:szCs w:val="20"/>
        </w:rPr>
        <w:t xml:space="preserve">da presidente </w:t>
      </w:r>
      <w:proofErr w:type="spellStart"/>
      <w:r w:rsidR="00B019B2">
        <w:rPr>
          <w:rFonts w:ascii="Arial" w:hAnsi="Arial" w:cs="Arial"/>
          <w:sz w:val="20"/>
          <w:szCs w:val="20"/>
        </w:rPr>
        <w:t>Rosimeiry</w:t>
      </w:r>
      <w:proofErr w:type="spellEnd"/>
      <w:proofErr w:type="gramStart"/>
      <w:r w:rsidR="00B019B2">
        <w:rPr>
          <w:rFonts w:ascii="Arial" w:hAnsi="Arial" w:cs="Arial"/>
          <w:sz w:val="20"/>
          <w:szCs w:val="20"/>
        </w:rPr>
        <w:t xml:space="preserve"> </w:t>
      </w:r>
      <w:r w:rsidR="0017547D">
        <w:rPr>
          <w:rFonts w:ascii="Arial" w:hAnsi="Arial" w:cs="Arial"/>
          <w:sz w:val="20"/>
          <w:szCs w:val="20"/>
        </w:rPr>
        <w:t xml:space="preserve"> </w:t>
      </w:r>
      <w:proofErr w:type="gramEnd"/>
      <w:r w:rsidR="0017547D">
        <w:rPr>
          <w:rFonts w:ascii="Arial" w:hAnsi="Arial" w:cs="Arial"/>
          <w:sz w:val="20"/>
          <w:szCs w:val="20"/>
        </w:rPr>
        <w:t>ter feito as compras de material de co</w:t>
      </w:r>
      <w:r w:rsidR="00B019B2">
        <w:rPr>
          <w:rFonts w:ascii="Arial" w:hAnsi="Arial" w:cs="Arial"/>
          <w:sz w:val="20"/>
          <w:szCs w:val="20"/>
        </w:rPr>
        <w:t>nsumo no mês de dezembro para o estoque d</w:t>
      </w:r>
      <w:r w:rsidR="0017547D">
        <w:rPr>
          <w:rFonts w:ascii="Arial" w:hAnsi="Arial" w:cs="Arial"/>
          <w:sz w:val="20"/>
          <w:szCs w:val="20"/>
        </w:rPr>
        <w:t xml:space="preserve">o ano seguinte. </w:t>
      </w:r>
      <w:r w:rsidR="00B019B2">
        <w:rPr>
          <w:rFonts w:ascii="Arial" w:hAnsi="Arial" w:cs="Arial"/>
          <w:sz w:val="20"/>
          <w:szCs w:val="20"/>
        </w:rPr>
        <w:t>Jane</w:t>
      </w:r>
      <w:proofErr w:type="gramStart"/>
      <w:r w:rsidR="00B019B2">
        <w:rPr>
          <w:rFonts w:ascii="Arial" w:hAnsi="Arial" w:cs="Arial"/>
          <w:sz w:val="20"/>
          <w:szCs w:val="20"/>
        </w:rPr>
        <w:t xml:space="preserve">  </w:t>
      </w:r>
      <w:proofErr w:type="gramEnd"/>
      <w:r w:rsidR="00B019B2">
        <w:rPr>
          <w:rFonts w:ascii="Arial" w:hAnsi="Arial" w:cs="Arial"/>
          <w:sz w:val="20"/>
          <w:szCs w:val="20"/>
        </w:rPr>
        <w:t>informou</w:t>
      </w:r>
      <w:r w:rsidR="0017547D">
        <w:rPr>
          <w:rFonts w:ascii="Arial" w:hAnsi="Arial" w:cs="Arial"/>
          <w:sz w:val="20"/>
          <w:szCs w:val="20"/>
        </w:rPr>
        <w:t xml:space="preserve"> ainda sobre o termino do contrato com a empresa que presta a assessoria do </w:t>
      </w:r>
      <w:proofErr w:type="spellStart"/>
      <w:r w:rsidR="0017547D">
        <w:rPr>
          <w:rFonts w:ascii="Arial" w:hAnsi="Arial" w:cs="Arial"/>
          <w:sz w:val="20"/>
          <w:szCs w:val="20"/>
        </w:rPr>
        <w:t>comprev</w:t>
      </w:r>
      <w:proofErr w:type="spellEnd"/>
      <w:r w:rsidR="00B019B2">
        <w:rPr>
          <w:rFonts w:ascii="Arial" w:hAnsi="Arial" w:cs="Arial"/>
          <w:sz w:val="20"/>
          <w:szCs w:val="20"/>
        </w:rPr>
        <w:t>, que não será renovado</w:t>
      </w:r>
      <w:r w:rsidR="0017547D">
        <w:rPr>
          <w:rFonts w:ascii="Arial" w:hAnsi="Arial" w:cs="Arial"/>
          <w:sz w:val="20"/>
          <w:szCs w:val="20"/>
        </w:rPr>
        <w:t xml:space="preserve">. </w:t>
      </w:r>
      <w:r w:rsidR="009262CD">
        <w:rPr>
          <w:rFonts w:ascii="Arial" w:hAnsi="Arial" w:cs="Arial"/>
          <w:sz w:val="20"/>
          <w:szCs w:val="20"/>
        </w:rPr>
        <w:t xml:space="preserve">Quanto </w:t>
      </w:r>
      <w:proofErr w:type="gramStart"/>
      <w:r w:rsidR="0017547D">
        <w:rPr>
          <w:rFonts w:ascii="Arial" w:hAnsi="Arial" w:cs="Arial"/>
          <w:sz w:val="20"/>
          <w:szCs w:val="20"/>
        </w:rPr>
        <w:t>as</w:t>
      </w:r>
      <w:proofErr w:type="gramEnd"/>
      <w:r w:rsidR="009262CD">
        <w:rPr>
          <w:rFonts w:ascii="Arial" w:hAnsi="Arial" w:cs="Arial"/>
          <w:sz w:val="20"/>
          <w:szCs w:val="20"/>
        </w:rPr>
        <w:t xml:space="preserve"> placa</w:t>
      </w:r>
      <w:r w:rsidR="0017547D">
        <w:rPr>
          <w:rFonts w:ascii="Arial" w:hAnsi="Arial" w:cs="Arial"/>
          <w:sz w:val="20"/>
          <w:szCs w:val="20"/>
        </w:rPr>
        <w:t>s</w:t>
      </w:r>
      <w:r w:rsidR="009262CD">
        <w:rPr>
          <w:rFonts w:ascii="Arial" w:hAnsi="Arial" w:cs="Arial"/>
          <w:sz w:val="20"/>
          <w:szCs w:val="20"/>
        </w:rPr>
        <w:t xml:space="preserve"> da faixada</w:t>
      </w:r>
      <w:r w:rsidR="0017547D">
        <w:rPr>
          <w:rFonts w:ascii="Arial" w:hAnsi="Arial" w:cs="Arial"/>
          <w:sz w:val="20"/>
          <w:szCs w:val="20"/>
        </w:rPr>
        <w:t xml:space="preserve">, </w:t>
      </w:r>
      <w:r w:rsidR="00D40F6D" w:rsidRPr="00D40F6D">
        <w:rPr>
          <w:rFonts w:ascii="Arial" w:hAnsi="Arial" w:cs="Arial"/>
          <w:sz w:val="20"/>
          <w:szCs w:val="20"/>
        </w:rPr>
        <w:t>Júnia</w:t>
      </w:r>
      <w:r w:rsidR="0017547D" w:rsidRPr="00D40F6D">
        <w:rPr>
          <w:rFonts w:ascii="Arial" w:hAnsi="Arial" w:cs="Arial"/>
          <w:sz w:val="20"/>
          <w:szCs w:val="20"/>
        </w:rPr>
        <w:t xml:space="preserve"> informou que irá ficar empenhada para janeiro tendo em vista a entrada em vigor da nova lei de licitações</w:t>
      </w:r>
      <w:r w:rsidR="0017547D">
        <w:rPr>
          <w:rFonts w:ascii="Arial" w:hAnsi="Arial" w:cs="Arial"/>
          <w:sz w:val="20"/>
          <w:szCs w:val="20"/>
        </w:rPr>
        <w:t xml:space="preserve">. Sobre a colocação dos alarmes no </w:t>
      </w:r>
      <w:r w:rsidR="009262CD">
        <w:rPr>
          <w:rFonts w:ascii="Arial" w:hAnsi="Arial" w:cs="Arial"/>
          <w:sz w:val="20"/>
          <w:szCs w:val="20"/>
        </w:rPr>
        <w:t>Instituto</w:t>
      </w:r>
      <w:r w:rsidR="0017547D">
        <w:rPr>
          <w:rFonts w:ascii="Arial" w:hAnsi="Arial" w:cs="Arial"/>
          <w:sz w:val="20"/>
          <w:szCs w:val="20"/>
        </w:rPr>
        <w:t>, foi aprovado pelo conselho a locação dos aparelhos sendo a manutenção sob a responsabilidade da empresa, o que terá um custo anual no valor de R$1.800,00 sendo R$150,00 mensal e mais uma taxa de instalação no valor de R$250,00 no ato da instalação</w:t>
      </w:r>
      <w:r w:rsidR="00EF1B0A">
        <w:rPr>
          <w:rFonts w:ascii="Arial" w:hAnsi="Arial" w:cs="Arial"/>
          <w:sz w:val="20"/>
          <w:szCs w:val="20"/>
        </w:rPr>
        <w:t>.</w:t>
      </w:r>
      <w:r w:rsidR="00841578">
        <w:rPr>
          <w:rFonts w:ascii="Arial" w:hAnsi="Arial" w:cs="Arial"/>
          <w:sz w:val="20"/>
          <w:szCs w:val="20"/>
        </w:rPr>
        <w:t xml:space="preserve"> </w:t>
      </w:r>
      <w:r w:rsidR="00926E09" w:rsidRPr="00B11C67">
        <w:rPr>
          <w:rFonts w:ascii="Arial" w:hAnsi="Arial" w:cs="Arial"/>
          <w:sz w:val="20"/>
          <w:szCs w:val="20"/>
        </w:rPr>
        <w:t>Sobre a rentabilidade, foi positiva</w:t>
      </w:r>
      <w:r w:rsidR="0096495E">
        <w:rPr>
          <w:rFonts w:ascii="Arial" w:hAnsi="Arial" w:cs="Arial"/>
          <w:sz w:val="20"/>
          <w:szCs w:val="20"/>
        </w:rPr>
        <w:t xml:space="preserve"> e negativa, </w:t>
      </w:r>
      <w:r w:rsidR="00E20307">
        <w:rPr>
          <w:rFonts w:ascii="Arial" w:hAnsi="Arial" w:cs="Arial"/>
          <w:sz w:val="20"/>
          <w:szCs w:val="20"/>
        </w:rPr>
        <w:t xml:space="preserve">mas com um saldo final positivo </w:t>
      </w:r>
      <w:r w:rsidR="00926E09" w:rsidRPr="00B11C67">
        <w:rPr>
          <w:rFonts w:ascii="Arial" w:hAnsi="Arial" w:cs="Arial"/>
          <w:sz w:val="20"/>
          <w:szCs w:val="20"/>
        </w:rPr>
        <w:t>na</w:t>
      </w:r>
      <w:r w:rsidR="00E20307">
        <w:rPr>
          <w:rFonts w:ascii="Arial" w:hAnsi="Arial" w:cs="Arial"/>
          <w:sz w:val="20"/>
          <w:szCs w:val="20"/>
        </w:rPr>
        <w:t xml:space="preserve"> renda</w:t>
      </w:r>
      <w:r w:rsidR="00926E09" w:rsidRPr="00B11C67">
        <w:rPr>
          <w:rFonts w:ascii="Arial" w:hAnsi="Arial" w:cs="Arial"/>
          <w:sz w:val="20"/>
          <w:szCs w:val="20"/>
        </w:rPr>
        <w:t xml:space="preserve"> fixa</w:t>
      </w:r>
      <w:r w:rsidR="00413FDB">
        <w:rPr>
          <w:rFonts w:ascii="Arial" w:hAnsi="Arial" w:cs="Arial"/>
          <w:sz w:val="20"/>
          <w:szCs w:val="20"/>
        </w:rPr>
        <w:t xml:space="preserve"> quanto na</w:t>
      </w:r>
      <w:r w:rsidR="001B5DAD">
        <w:rPr>
          <w:rFonts w:ascii="Arial" w:hAnsi="Arial" w:cs="Arial"/>
          <w:sz w:val="20"/>
          <w:szCs w:val="20"/>
        </w:rPr>
        <w:t xml:space="preserve"> renda</w:t>
      </w:r>
      <w:r w:rsidR="00413FDB">
        <w:rPr>
          <w:rFonts w:ascii="Arial" w:hAnsi="Arial" w:cs="Arial"/>
          <w:sz w:val="20"/>
          <w:szCs w:val="20"/>
        </w:rPr>
        <w:t xml:space="preserve"> variável</w:t>
      </w:r>
      <w:r w:rsidR="00E20307">
        <w:rPr>
          <w:rFonts w:ascii="Arial" w:hAnsi="Arial" w:cs="Arial"/>
          <w:sz w:val="20"/>
          <w:szCs w:val="20"/>
        </w:rPr>
        <w:t>, foi positiva</w:t>
      </w:r>
      <w:r w:rsidR="00C904B3">
        <w:rPr>
          <w:rFonts w:ascii="Arial" w:hAnsi="Arial" w:cs="Arial"/>
          <w:sz w:val="20"/>
          <w:szCs w:val="20"/>
        </w:rPr>
        <w:t>.</w:t>
      </w:r>
      <w:r w:rsidR="00B019B2">
        <w:rPr>
          <w:rFonts w:ascii="Arial" w:hAnsi="Arial" w:cs="Arial"/>
          <w:sz w:val="20"/>
          <w:szCs w:val="20"/>
        </w:rPr>
        <w:t xml:space="preserve"> </w:t>
      </w:r>
      <w:r w:rsidR="00B11C67" w:rsidRPr="00B11C67">
        <w:rPr>
          <w:rFonts w:ascii="Arial" w:hAnsi="Arial" w:cs="Arial"/>
          <w:sz w:val="20"/>
          <w:szCs w:val="20"/>
        </w:rPr>
        <w:t>Ato contínuo foi apresentado o parecer do comitê de investim</w:t>
      </w:r>
      <w:r w:rsidR="00642FA0">
        <w:rPr>
          <w:rFonts w:ascii="Arial" w:hAnsi="Arial" w:cs="Arial"/>
          <w:sz w:val="20"/>
          <w:szCs w:val="20"/>
        </w:rPr>
        <w:t xml:space="preserve">ento referente ao mês de </w:t>
      </w:r>
      <w:r w:rsidR="00C904B3">
        <w:rPr>
          <w:rFonts w:ascii="Arial" w:hAnsi="Arial" w:cs="Arial"/>
          <w:sz w:val="20"/>
          <w:szCs w:val="20"/>
        </w:rPr>
        <w:t>novem</w:t>
      </w:r>
      <w:r w:rsidR="00642FA0">
        <w:rPr>
          <w:rFonts w:ascii="Arial" w:hAnsi="Arial" w:cs="Arial"/>
          <w:sz w:val="20"/>
          <w:szCs w:val="20"/>
        </w:rPr>
        <w:t>bro</w:t>
      </w:r>
      <w:r w:rsidR="00B11C67" w:rsidRPr="00B11C67">
        <w:rPr>
          <w:rFonts w:ascii="Arial" w:hAnsi="Arial" w:cs="Arial"/>
          <w:sz w:val="20"/>
          <w:szCs w:val="20"/>
        </w:rPr>
        <w:t xml:space="preserve"> de 2023, o qual foi apreciado por </w:t>
      </w:r>
      <w:proofErr w:type="gramStart"/>
      <w:r w:rsidR="00B11C67" w:rsidRPr="00B11C67">
        <w:rPr>
          <w:rFonts w:ascii="Arial" w:hAnsi="Arial" w:cs="Arial"/>
          <w:sz w:val="20"/>
          <w:szCs w:val="20"/>
        </w:rPr>
        <w:t>todos</w:t>
      </w:r>
      <w:proofErr w:type="gramEnd"/>
      <w:r w:rsidR="00B11C67" w:rsidRPr="00B11C67">
        <w:rPr>
          <w:rFonts w:ascii="Arial" w:hAnsi="Arial" w:cs="Arial"/>
          <w:sz w:val="20"/>
          <w:szCs w:val="20"/>
        </w:rPr>
        <w:t xml:space="preserve"> presentes e na sequencia homologado</w:t>
      </w:r>
      <w:r w:rsidR="00C904B3">
        <w:rPr>
          <w:rFonts w:ascii="Arial" w:hAnsi="Arial" w:cs="Arial"/>
          <w:sz w:val="20"/>
          <w:szCs w:val="20"/>
        </w:rPr>
        <w:t xml:space="preserve">, tendo sido ainda aprovado os 20% da elevação da taxa de administração para a capacitação do </w:t>
      </w:r>
      <w:proofErr w:type="spellStart"/>
      <w:r w:rsidR="00C904B3">
        <w:rPr>
          <w:rFonts w:ascii="Arial" w:hAnsi="Arial" w:cs="Arial"/>
          <w:sz w:val="20"/>
          <w:szCs w:val="20"/>
        </w:rPr>
        <w:t>pró-gestão</w:t>
      </w:r>
      <w:r w:rsidR="00817FEC">
        <w:rPr>
          <w:rFonts w:ascii="Arial" w:hAnsi="Arial" w:cs="Arial"/>
          <w:sz w:val="20"/>
          <w:szCs w:val="20"/>
        </w:rPr>
        <w:t>.</w:t>
      </w:r>
      <w:r w:rsidR="00B46AA5" w:rsidRPr="00B46AA5">
        <w:rPr>
          <w:rFonts w:ascii="Arial" w:hAnsi="Arial" w:cs="Arial"/>
          <w:sz w:val="20"/>
          <w:szCs w:val="20"/>
        </w:rPr>
        <w:t>Por</w:t>
      </w:r>
      <w:proofErr w:type="spellEnd"/>
      <w:r w:rsidR="00B46AA5" w:rsidRPr="00B46AA5">
        <w:rPr>
          <w:rFonts w:ascii="Arial" w:hAnsi="Arial" w:cs="Arial"/>
          <w:sz w:val="20"/>
          <w:szCs w:val="20"/>
        </w:rPr>
        <w:t xml:space="preserve"> fim foi apresentado ao conselho a necessidade d</w:t>
      </w:r>
      <w:r w:rsidR="00B46AA5" w:rsidRPr="00B46AA5">
        <w:rPr>
          <w:rFonts w:ascii="Arial" w:hAnsi="Arial" w:cs="Arial"/>
          <w:sz w:val="20"/>
          <w:szCs w:val="20"/>
        </w:rPr>
        <w:t>e</w:t>
      </w:r>
      <w:r w:rsidR="00B46AA5" w:rsidRPr="00B46AA5">
        <w:rPr>
          <w:rFonts w:ascii="Arial" w:hAnsi="Arial" w:cs="Arial"/>
          <w:sz w:val="20"/>
          <w:szCs w:val="20"/>
        </w:rPr>
        <w:t xml:space="preserve"> </w:t>
      </w:r>
      <w:r w:rsidR="00B46AA5" w:rsidRPr="00B46AA5">
        <w:rPr>
          <w:rFonts w:ascii="Arial" w:hAnsi="Arial" w:cs="Arial"/>
          <w:sz w:val="20"/>
          <w:szCs w:val="20"/>
        </w:rPr>
        <w:t xml:space="preserve">nova </w:t>
      </w:r>
      <w:r w:rsidR="00B46AA5" w:rsidRPr="00B46AA5">
        <w:rPr>
          <w:rFonts w:ascii="Arial" w:hAnsi="Arial" w:cs="Arial"/>
          <w:sz w:val="20"/>
          <w:szCs w:val="20"/>
        </w:rPr>
        <w:t xml:space="preserve">substituição </w:t>
      </w:r>
      <w:r w:rsidR="00B46AA5" w:rsidRPr="00B46AA5">
        <w:rPr>
          <w:rFonts w:ascii="Arial" w:hAnsi="Arial" w:cs="Arial"/>
          <w:sz w:val="20"/>
          <w:szCs w:val="20"/>
        </w:rPr>
        <w:t>de um dos membros</w:t>
      </w:r>
      <w:r w:rsidR="00B46AA5" w:rsidRPr="00B46AA5">
        <w:rPr>
          <w:rFonts w:ascii="Arial" w:hAnsi="Arial" w:cs="Arial"/>
          <w:sz w:val="20"/>
          <w:szCs w:val="20"/>
        </w:rPr>
        <w:t xml:space="preserve"> do comitê de investimentos</w:t>
      </w:r>
      <w:r w:rsidR="00B46AA5" w:rsidRPr="00B46AA5">
        <w:rPr>
          <w:rFonts w:ascii="Arial" w:hAnsi="Arial" w:cs="Arial"/>
          <w:sz w:val="20"/>
          <w:szCs w:val="20"/>
        </w:rPr>
        <w:t>, sendo necessária a substituição da Conselheira Mariana no comitê de investimento</w:t>
      </w:r>
      <w:r w:rsidR="00B46AA5" w:rsidRPr="00B46AA5">
        <w:rPr>
          <w:rFonts w:ascii="Arial" w:hAnsi="Arial" w:cs="Arial"/>
          <w:sz w:val="20"/>
          <w:szCs w:val="20"/>
        </w:rPr>
        <w:t xml:space="preserve"> pelo fato </w:t>
      </w:r>
      <w:r w:rsidR="00B46AA5" w:rsidRPr="00B46AA5">
        <w:rPr>
          <w:rFonts w:ascii="Arial" w:hAnsi="Arial" w:cs="Arial"/>
          <w:sz w:val="20"/>
          <w:szCs w:val="20"/>
        </w:rPr>
        <w:t>da mesma ser a Controladora Interna do Instituto</w:t>
      </w:r>
      <w:r w:rsidR="00B46AA5" w:rsidRPr="00B46AA5">
        <w:rPr>
          <w:rFonts w:ascii="Arial" w:hAnsi="Arial" w:cs="Arial"/>
          <w:sz w:val="20"/>
          <w:szCs w:val="20"/>
        </w:rPr>
        <w:t xml:space="preserve">, </w:t>
      </w:r>
      <w:r w:rsidR="00B46AA5" w:rsidRPr="00B46AA5">
        <w:rPr>
          <w:rFonts w:ascii="Arial" w:hAnsi="Arial" w:cs="Arial"/>
          <w:sz w:val="20"/>
          <w:szCs w:val="20"/>
        </w:rPr>
        <w:t xml:space="preserve">e em sua substituição foi indicada a </w:t>
      </w:r>
      <w:r w:rsidR="00B46AA5" w:rsidRPr="00B46AA5">
        <w:rPr>
          <w:rFonts w:ascii="Arial" w:hAnsi="Arial" w:cs="Arial"/>
          <w:sz w:val="20"/>
          <w:szCs w:val="20"/>
        </w:rPr>
        <w:t xml:space="preserve">servidora do Instituto </w:t>
      </w:r>
      <w:r w:rsidR="00B46AA5" w:rsidRPr="00B46AA5">
        <w:rPr>
          <w:rFonts w:ascii="Arial" w:hAnsi="Arial" w:cs="Arial"/>
          <w:sz w:val="20"/>
          <w:szCs w:val="20"/>
        </w:rPr>
        <w:t>Claudia Aparecida Monteiro dos Santos a ser nomeada membro do comitê de Investimentos,</w:t>
      </w:r>
      <w:r w:rsidR="009F6CA9">
        <w:rPr>
          <w:rFonts w:ascii="Arial" w:hAnsi="Arial" w:cs="Arial"/>
          <w:sz w:val="20"/>
          <w:szCs w:val="20"/>
        </w:rPr>
        <w:t xml:space="preserve"> </w:t>
      </w:r>
      <w:r w:rsidR="00B46AA5" w:rsidRPr="00B46AA5">
        <w:rPr>
          <w:rFonts w:ascii="Arial" w:hAnsi="Arial" w:cs="Arial"/>
          <w:sz w:val="20"/>
          <w:szCs w:val="20"/>
        </w:rPr>
        <w:t>todos presentes de acordo</w:t>
      </w:r>
      <w:r w:rsidR="009F6CA9">
        <w:rPr>
          <w:rFonts w:ascii="Arial" w:hAnsi="Arial" w:cs="Arial"/>
          <w:sz w:val="20"/>
          <w:szCs w:val="20"/>
        </w:rPr>
        <w:t>.</w:t>
      </w:r>
      <w:r w:rsidR="00883DBC">
        <w:rPr>
          <w:rFonts w:ascii="Arial" w:hAnsi="Arial" w:cs="Arial"/>
          <w:sz w:val="20"/>
          <w:szCs w:val="20"/>
        </w:rPr>
        <w:t xml:space="preserve"> </w:t>
      </w:r>
      <w:bookmarkStart w:id="0" w:name="_GoBack"/>
      <w:bookmarkEnd w:id="0"/>
      <w:r w:rsidR="00DA5366" w:rsidRPr="00B11C67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B11C67">
        <w:rPr>
          <w:rFonts w:ascii="Arial" w:hAnsi="Arial" w:cs="Arial"/>
          <w:sz w:val="20"/>
          <w:szCs w:val="20"/>
        </w:rPr>
        <w:t>16:00</w:t>
      </w:r>
      <w:proofErr w:type="gramEnd"/>
      <w:r w:rsidR="00817FEC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 xml:space="preserve">, </w:t>
      </w:r>
      <w:r w:rsidR="007D4121" w:rsidRPr="00B11C67">
        <w:rPr>
          <w:rFonts w:ascii="Arial" w:hAnsi="Arial" w:cs="Arial"/>
          <w:sz w:val="20"/>
          <w:szCs w:val="20"/>
        </w:rPr>
        <w:t>Jane Maria Rays Pires</w:t>
      </w:r>
      <w:r w:rsidR="00DA5366" w:rsidRPr="00B11C67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B11C67">
        <w:rPr>
          <w:rFonts w:ascii="Arial" w:hAnsi="Arial" w:cs="Arial"/>
          <w:b/>
          <w:sz w:val="20"/>
          <w:szCs w:val="20"/>
        </w:rPr>
        <w:t>Mariana da Silva Rosa</w:t>
      </w:r>
      <w:r w:rsidR="00DA5366" w:rsidRPr="00B11C67">
        <w:rPr>
          <w:rFonts w:ascii="Arial" w:hAnsi="Arial" w:cs="Arial"/>
          <w:sz w:val="20"/>
          <w:szCs w:val="20"/>
        </w:rPr>
        <w:t xml:space="preserve">, ____________, </w:t>
      </w:r>
      <w:r w:rsidR="00DA5366" w:rsidRPr="00B11C67">
        <w:rPr>
          <w:rFonts w:ascii="Arial" w:hAnsi="Arial" w:cs="Arial"/>
          <w:b/>
          <w:sz w:val="20"/>
          <w:szCs w:val="20"/>
        </w:rPr>
        <w:t>Secretária</w:t>
      </w:r>
      <w:r w:rsidR="00DA5366" w:rsidRPr="00B11C67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C904B3">
        <w:rPr>
          <w:rFonts w:ascii="Arial" w:hAnsi="Arial" w:cs="Arial"/>
          <w:sz w:val="20"/>
          <w:szCs w:val="20"/>
        </w:rPr>
        <w:t>21</w:t>
      </w:r>
      <w:r w:rsidR="00DA5366" w:rsidRPr="00B11C67">
        <w:rPr>
          <w:rFonts w:ascii="Arial" w:hAnsi="Arial" w:cs="Arial"/>
          <w:sz w:val="20"/>
          <w:szCs w:val="20"/>
        </w:rPr>
        <w:t xml:space="preserve"> de </w:t>
      </w:r>
      <w:r w:rsidR="00C904B3">
        <w:rPr>
          <w:rFonts w:ascii="Arial" w:hAnsi="Arial" w:cs="Arial"/>
          <w:sz w:val="20"/>
          <w:szCs w:val="20"/>
        </w:rPr>
        <w:t>dez</w:t>
      </w:r>
      <w:r w:rsidR="00817FEC">
        <w:rPr>
          <w:rFonts w:ascii="Arial" w:hAnsi="Arial" w:cs="Arial"/>
          <w:sz w:val="20"/>
          <w:szCs w:val="20"/>
        </w:rPr>
        <w:t>em</w:t>
      </w:r>
      <w:r w:rsidR="00146478">
        <w:rPr>
          <w:rFonts w:ascii="Arial" w:hAnsi="Arial" w:cs="Arial"/>
          <w:sz w:val="20"/>
          <w:szCs w:val="20"/>
        </w:rPr>
        <w:t>bro</w:t>
      </w:r>
      <w:r w:rsidR="007D4121" w:rsidRPr="00B11C67">
        <w:rPr>
          <w:rFonts w:ascii="Arial" w:hAnsi="Arial" w:cs="Arial"/>
          <w:sz w:val="20"/>
          <w:szCs w:val="20"/>
        </w:rPr>
        <w:t xml:space="preserve"> </w:t>
      </w:r>
      <w:r w:rsidR="00DA5366" w:rsidRPr="00B11C67">
        <w:rPr>
          <w:rFonts w:ascii="Arial" w:hAnsi="Arial" w:cs="Arial"/>
          <w:sz w:val="20"/>
          <w:szCs w:val="20"/>
        </w:rPr>
        <w:t>de 202</w:t>
      </w:r>
      <w:r w:rsidR="005D25E8" w:rsidRPr="00B11C67">
        <w:rPr>
          <w:rFonts w:ascii="Arial" w:hAnsi="Arial" w:cs="Arial"/>
          <w:sz w:val="20"/>
          <w:szCs w:val="20"/>
        </w:rPr>
        <w:t>3</w:t>
      </w:r>
      <w:r w:rsidR="00DA5366" w:rsidRPr="00B11C67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B11C67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B11C67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B11C67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7A359897" w:rsidR="005C6777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3091A" w:rsidRPr="00B11C67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11C67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11C67">
        <w:rPr>
          <w:rFonts w:ascii="Arial" w:hAnsi="Arial" w:cs="Arial"/>
          <w:b/>
          <w:sz w:val="20"/>
          <w:szCs w:val="20"/>
        </w:rPr>
        <w:t xml:space="preserve"> Pires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Mariana da Silva Rosa</w:t>
      </w:r>
    </w:p>
    <w:p w14:paraId="1E3DB645" w14:textId="216448D8" w:rsidR="005C6777" w:rsidRDefault="00D40F6D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</w:t>
      </w:r>
      <w:r w:rsidR="005C6777" w:rsidRPr="00B11C67">
        <w:rPr>
          <w:rFonts w:ascii="Arial" w:hAnsi="Arial" w:cs="Arial"/>
          <w:b/>
          <w:sz w:val="20"/>
          <w:szCs w:val="20"/>
        </w:rPr>
        <w:t>Presidente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</w:t>
      </w:r>
      <w:r w:rsidR="00590694">
        <w:rPr>
          <w:rFonts w:ascii="Arial" w:hAnsi="Arial" w:cs="Arial"/>
          <w:b/>
          <w:sz w:val="20"/>
          <w:szCs w:val="20"/>
        </w:rPr>
        <w:t>Secretária</w:t>
      </w:r>
    </w:p>
    <w:p w14:paraId="40863907" w14:textId="77777777" w:rsidR="005C6777" w:rsidRDefault="005C6777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9A12094" w14:textId="77777777" w:rsidR="005C6777" w:rsidRDefault="005C6777" w:rsidP="005C677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56F5E77A" w:rsidR="0053091A" w:rsidRPr="00B11C67" w:rsidRDefault="00D40F6D" w:rsidP="00C904B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</w:t>
      </w:r>
      <w:r w:rsidR="005C6777" w:rsidRPr="00B11C67">
        <w:rPr>
          <w:rFonts w:ascii="Arial" w:hAnsi="Arial" w:cs="Arial"/>
          <w:b/>
          <w:sz w:val="20"/>
          <w:szCs w:val="20"/>
        </w:rPr>
        <w:t xml:space="preserve">Carla Maitê Patrocínio </w:t>
      </w:r>
      <w:r w:rsidR="00C904B3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</w:t>
      </w:r>
      <w:r w:rsidR="00C904B3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Franciele </w:t>
      </w:r>
      <w:proofErr w:type="spellStart"/>
      <w:r>
        <w:rPr>
          <w:rFonts w:ascii="Arial" w:hAnsi="Arial" w:cs="Arial"/>
          <w:b/>
          <w:sz w:val="20"/>
          <w:szCs w:val="20"/>
        </w:rPr>
        <w:t>Elgita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Oliveira Costa</w:t>
      </w:r>
      <w:r w:rsidR="005C6777" w:rsidRPr="00B11C67">
        <w:rPr>
          <w:rFonts w:ascii="Arial" w:hAnsi="Arial" w:cs="Arial"/>
          <w:b/>
          <w:sz w:val="20"/>
          <w:szCs w:val="20"/>
        </w:rPr>
        <w:t xml:space="preserve">   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EC78B0">
        <w:rPr>
          <w:rFonts w:ascii="Arial" w:hAnsi="Arial" w:cs="Arial"/>
          <w:b/>
          <w:sz w:val="20"/>
          <w:szCs w:val="20"/>
        </w:rPr>
        <w:t xml:space="preserve">   </w:t>
      </w:r>
      <w:r w:rsidR="005C6777">
        <w:rPr>
          <w:rFonts w:ascii="Arial" w:hAnsi="Arial" w:cs="Arial"/>
          <w:b/>
          <w:sz w:val="20"/>
          <w:szCs w:val="20"/>
        </w:rPr>
        <w:t xml:space="preserve">  </w:t>
      </w:r>
    </w:p>
    <w:p w14:paraId="444F7B2B" w14:textId="10DFC9E5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</w:t>
      </w:r>
      <w:r w:rsidR="00C904B3">
        <w:rPr>
          <w:rFonts w:ascii="Arial" w:hAnsi="Arial" w:cs="Arial"/>
          <w:b/>
          <w:sz w:val="20"/>
          <w:szCs w:val="20"/>
        </w:rPr>
        <w:t xml:space="preserve"> </w:t>
      </w:r>
      <w:r w:rsidR="00D40F6D">
        <w:rPr>
          <w:rFonts w:ascii="Arial" w:hAnsi="Arial" w:cs="Arial"/>
          <w:b/>
          <w:sz w:val="20"/>
          <w:szCs w:val="20"/>
        </w:rPr>
        <w:t xml:space="preserve">                              </w:t>
      </w:r>
      <w:proofErr w:type="spellStart"/>
      <w:r w:rsidR="00D40F6D">
        <w:rPr>
          <w:rFonts w:ascii="Arial" w:hAnsi="Arial" w:cs="Arial"/>
          <w:b/>
          <w:sz w:val="20"/>
          <w:szCs w:val="20"/>
        </w:rPr>
        <w:t>Membro</w:t>
      </w:r>
      <w:proofErr w:type="spellEnd"/>
      <w:r w:rsidR="00C904B3">
        <w:rPr>
          <w:rFonts w:ascii="Arial" w:hAnsi="Arial" w:cs="Arial"/>
          <w:b/>
          <w:sz w:val="20"/>
          <w:szCs w:val="20"/>
        </w:rPr>
        <w:t xml:space="preserve">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</w:p>
    <w:p w14:paraId="17184910" w14:textId="7884AAF9" w:rsidR="0053091A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Junia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Paula Soalheiro Menezes</w:t>
      </w:r>
      <w:r w:rsidRPr="00B11C67">
        <w:rPr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B11C67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B11C67">
        <w:rPr>
          <w:rFonts w:ascii="Arial" w:hAnsi="Arial" w:cs="Arial"/>
          <w:b/>
          <w:sz w:val="20"/>
          <w:szCs w:val="20"/>
        </w:rPr>
        <w:t>Membro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B11C67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11C67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B11C67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="005C677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46E20EFF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Robson Barbosa                                   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B11C67">
        <w:rPr>
          <w:rFonts w:ascii="Arial" w:hAnsi="Arial" w:cs="Arial"/>
          <w:b/>
          <w:sz w:val="20"/>
          <w:szCs w:val="20"/>
        </w:rPr>
        <w:t>Siman</w:t>
      </w:r>
      <w:proofErr w:type="spellEnd"/>
    </w:p>
    <w:p w14:paraId="3129F7D7" w14:textId="6A78210A" w:rsidR="00EC78B0" w:rsidRPr="00B11C67" w:rsidRDefault="00EC78B0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11C67">
        <w:rPr>
          <w:rFonts w:ascii="Arial" w:hAnsi="Arial" w:cs="Arial"/>
          <w:b/>
          <w:sz w:val="20"/>
          <w:szCs w:val="20"/>
        </w:rPr>
        <w:t xml:space="preserve">Membro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C4241" w14:textId="4990B309" w:rsidR="0053091A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1B6BA36" w14:textId="0CCF4212" w:rsidR="0053091A" w:rsidRPr="00B11C67" w:rsidRDefault="0053091A" w:rsidP="00EC78B0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4B3BE417" w14:textId="7E1A147B" w:rsidR="000A6C31" w:rsidRPr="00B11C67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53091A">
        <w:rPr>
          <w:rFonts w:ascii="Arial" w:hAnsi="Arial" w:cs="Arial"/>
          <w:b/>
          <w:sz w:val="20"/>
          <w:szCs w:val="20"/>
        </w:rPr>
        <w:t xml:space="preserve"> </w:t>
      </w:r>
    </w:p>
    <w:sectPr w:rsidR="000A6C31" w:rsidRPr="00B11C67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707729" w:rsidRDefault="00707729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707729" w:rsidRDefault="00707729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707729" w:rsidRDefault="00707729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707729" w:rsidRDefault="00707729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17547D" w:rsidRDefault="0017547D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126F3E"/>
    <w:rsid w:val="00146478"/>
    <w:rsid w:val="00152086"/>
    <w:rsid w:val="00152A42"/>
    <w:rsid w:val="0017547D"/>
    <w:rsid w:val="00185C17"/>
    <w:rsid w:val="00187C8F"/>
    <w:rsid w:val="001A5A51"/>
    <w:rsid w:val="001B5DAD"/>
    <w:rsid w:val="001C3509"/>
    <w:rsid w:val="001C364D"/>
    <w:rsid w:val="00227E72"/>
    <w:rsid w:val="00274938"/>
    <w:rsid w:val="002A7489"/>
    <w:rsid w:val="002E2F11"/>
    <w:rsid w:val="003020E9"/>
    <w:rsid w:val="00314D99"/>
    <w:rsid w:val="003244F6"/>
    <w:rsid w:val="00341CEE"/>
    <w:rsid w:val="00370A3E"/>
    <w:rsid w:val="00372D46"/>
    <w:rsid w:val="0038159A"/>
    <w:rsid w:val="003853A5"/>
    <w:rsid w:val="003900A4"/>
    <w:rsid w:val="003C32DD"/>
    <w:rsid w:val="003D5043"/>
    <w:rsid w:val="004003B9"/>
    <w:rsid w:val="00412757"/>
    <w:rsid w:val="00413FDB"/>
    <w:rsid w:val="0042056E"/>
    <w:rsid w:val="00440897"/>
    <w:rsid w:val="004469C1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1E2A"/>
    <w:rsid w:val="00587CAE"/>
    <w:rsid w:val="00590694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D4504"/>
    <w:rsid w:val="006D72B8"/>
    <w:rsid w:val="006F4B67"/>
    <w:rsid w:val="006F663A"/>
    <w:rsid w:val="00707729"/>
    <w:rsid w:val="007114D0"/>
    <w:rsid w:val="00722C96"/>
    <w:rsid w:val="00743A08"/>
    <w:rsid w:val="00746302"/>
    <w:rsid w:val="00796E5F"/>
    <w:rsid w:val="007A7746"/>
    <w:rsid w:val="007C3C57"/>
    <w:rsid w:val="007D4121"/>
    <w:rsid w:val="00817FEC"/>
    <w:rsid w:val="00836C85"/>
    <w:rsid w:val="00841578"/>
    <w:rsid w:val="008515CF"/>
    <w:rsid w:val="00883DBC"/>
    <w:rsid w:val="008C3752"/>
    <w:rsid w:val="008D4DBB"/>
    <w:rsid w:val="009161D9"/>
    <w:rsid w:val="00924EBF"/>
    <w:rsid w:val="009262CD"/>
    <w:rsid w:val="00926E09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D5799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19B2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78B0"/>
    <w:rsid w:val="00EE75CD"/>
    <w:rsid w:val="00EF1B0A"/>
    <w:rsid w:val="00EF3D4F"/>
    <w:rsid w:val="00F20B1C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A657D-DF2E-44E4-B062-D991C16F8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741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cp:lastPrinted>2024-01-31T16:26:00Z</cp:lastPrinted>
  <dcterms:created xsi:type="dcterms:W3CDTF">2024-01-31T16:26:00Z</dcterms:created>
  <dcterms:modified xsi:type="dcterms:W3CDTF">2024-01-31T16:55:00Z</dcterms:modified>
</cp:coreProperties>
</file>